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BA" w:rsidRDefault="000115BA" w:rsidP="000115BA">
      <w:pPr>
        <w:spacing w:after="0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Co budou děti v MŠ potřebovat:</w:t>
      </w:r>
    </w:p>
    <w:p w:rsidR="000115BA" w:rsidRDefault="000115BA" w:rsidP="000115BA">
      <w:pPr>
        <w:pStyle w:val="Odstavecseseznamem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přezůvky s pevnou patou (ne pantofle)</w:t>
      </w:r>
    </w:p>
    <w:p w:rsidR="000115BA" w:rsidRDefault="000115BA" w:rsidP="000115BA">
      <w:pPr>
        <w:pStyle w:val="Odstavecseseznamem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pyžamo</w:t>
      </w:r>
    </w:p>
    <w:p w:rsidR="000115BA" w:rsidRDefault="000115BA" w:rsidP="000115BA">
      <w:pPr>
        <w:pStyle w:val="Odstavecseseznamem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cvičební úbor (tričko, k</w:t>
      </w:r>
      <w:r>
        <w:rPr>
          <w:rFonts w:ascii="Comic Sans MS" w:hAnsi="Comic Sans MS" w:cs="Times New Roman"/>
          <w:sz w:val="24"/>
          <w:szCs w:val="24"/>
        </w:rPr>
        <w:t xml:space="preserve">raťasy) </w:t>
      </w:r>
    </w:p>
    <w:p w:rsidR="000115BA" w:rsidRDefault="000115BA" w:rsidP="000115BA">
      <w:pPr>
        <w:pStyle w:val="Odstavecseseznamem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pohodlné oblečení na pobyt ve třídě</w:t>
      </w:r>
    </w:p>
    <w:p w:rsidR="000115BA" w:rsidRDefault="000115BA" w:rsidP="000115BA">
      <w:pPr>
        <w:pStyle w:val="Odstavecseseznamem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oblečení a obuv na pobyt venku</w:t>
      </w:r>
    </w:p>
    <w:p w:rsidR="000115BA" w:rsidRDefault="000115BA" w:rsidP="000115BA">
      <w:pPr>
        <w:pStyle w:val="Odstavecseseznamem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náhradní oblečení – spodní prádlo, ponožky, tričko, te</w:t>
      </w:r>
      <w:r>
        <w:rPr>
          <w:rFonts w:ascii="Comic Sans MS" w:hAnsi="Comic Sans MS" w:cs="Times New Roman"/>
          <w:sz w:val="24"/>
          <w:szCs w:val="24"/>
        </w:rPr>
        <w:t>pláky v případě nečekané události… zašpinění, polití….</w:t>
      </w:r>
    </w:p>
    <w:p w:rsidR="000115BA" w:rsidRDefault="000115BA" w:rsidP="000115BA">
      <w:pPr>
        <w:pStyle w:val="Odstavecseseznamem"/>
        <w:numPr>
          <w:ilvl w:val="0"/>
          <w:numId w:val="2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2x balení papírových kapesníků/pololetí </w:t>
      </w:r>
      <w:r>
        <w:rPr>
          <w:rFonts w:ascii="Comic Sans MS" w:hAnsi="Comic Sans MS" w:cs="Times New Roman"/>
          <w:sz w:val="24"/>
          <w:szCs w:val="24"/>
        </w:rPr>
        <w:t>–</w:t>
      </w:r>
      <w:r>
        <w:rPr>
          <w:rFonts w:ascii="Comic Sans MS" w:hAnsi="Comic Sans MS" w:cs="Times New Roman"/>
          <w:sz w:val="24"/>
          <w:szCs w:val="24"/>
        </w:rPr>
        <w:t xml:space="preserve"> vytahovací</w:t>
      </w:r>
      <w:r>
        <w:rPr>
          <w:rFonts w:ascii="Comic Sans MS" w:hAnsi="Comic Sans MS" w:cs="Times New Roman"/>
          <w:sz w:val="24"/>
          <w:szCs w:val="24"/>
        </w:rPr>
        <w:t xml:space="preserve"> z krabice</w:t>
      </w:r>
    </w:p>
    <w:p w:rsidR="000115BA" w:rsidRDefault="000115BA" w:rsidP="000115BA">
      <w:pPr>
        <w:spacing w:after="0"/>
        <w:rPr>
          <w:rFonts w:ascii="Comic Sans MS" w:hAnsi="Comic Sans MS" w:cs="Times New Roman"/>
          <w:sz w:val="24"/>
          <w:szCs w:val="24"/>
        </w:rPr>
      </w:pPr>
    </w:p>
    <w:p w:rsidR="000115BA" w:rsidRPr="000115BA" w:rsidRDefault="000115BA" w:rsidP="000115BA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Vše řádně podepište, ať předejdeme případnému nedorozumění.</w:t>
      </w:r>
      <w:bookmarkStart w:id="0" w:name="_GoBack"/>
      <w:bookmarkEnd w:id="0"/>
    </w:p>
    <w:p w:rsidR="00730D94" w:rsidRDefault="00730D94"/>
    <w:sectPr w:rsidR="0073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069F"/>
    <w:multiLevelType w:val="hybridMultilevel"/>
    <w:tmpl w:val="3BD01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B563F"/>
    <w:multiLevelType w:val="hybridMultilevel"/>
    <w:tmpl w:val="EE90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BA"/>
    <w:rsid w:val="000115BA"/>
    <w:rsid w:val="007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9AB11-8712-4C72-B4C8-49CCFCBF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5B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2023-07-07T08:58:00Z</dcterms:created>
  <dcterms:modified xsi:type="dcterms:W3CDTF">2023-07-07T09:02:00Z</dcterms:modified>
</cp:coreProperties>
</file>